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D924BB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924BB">
        <w:rPr>
          <w:rFonts w:cs="B Titr" w:hint="cs"/>
          <w:b/>
          <w:bCs/>
          <w:sz w:val="26"/>
          <w:szCs w:val="26"/>
          <w:rtl/>
          <w:lang w:bidi="fa-IR"/>
        </w:rPr>
        <w:t>01/09/1403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126"/>
        <w:gridCol w:w="4253"/>
        <w:gridCol w:w="2693"/>
        <w:gridCol w:w="1559"/>
        <w:gridCol w:w="2694"/>
      </w:tblGrid>
      <w:tr w:rsidR="00373FDD" w:rsidTr="00D924BB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425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924BB" w:rsidTr="00D924BB">
        <w:trPr>
          <w:trHeight w:val="812"/>
          <w:jc w:val="center"/>
        </w:trPr>
        <w:tc>
          <w:tcPr>
            <w:tcW w:w="623" w:type="dxa"/>
            <w:vAlign w:val="center"/>
          </w:tcPr>
          <w:p w:rsidR="00D924BB" w:rsidRPr="000521E8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 w:rsidRPr="00323FE0">
              <w:rPr>
                <w:rFonts w:cs="B Nazanin"/>
                <w:b/>
                <w:bCs/>
                <w:sz w:val="20"/>
                <w:szCs w:val="20"/>
                <w:rtl/>
              </w:rPr>
              <w:t>خانم عارفه نقش</w:t>
            </w:r>
          </w:p>
        </w:tc>
        <w:tc>
          <w:tcPr>
            <w:tcW w:w="4253" w:type="dxa"/>
            <w:vAlign w:val="center"/>
          </w:tcPr>
          <w:p w:rsidR="00D924BB" w:rsidRPr="00075515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زیست شناسی - میکروبیولوژی </w:t>
            </w:r>
            <w:r w:rsidRPr="00CA14DA">
              <w:rPr>
                <w:rFonts w:cs="B Nazanin" w:hint="cs"/>
                <w:sz w:val="22"/>
                <w:szCs w:val="22"/>
                <w:rtl/>
              </w:rPr>
              <w:t>کارشناسی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ارشد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 w:rsidRPr="00C11156">
              <w:rPr>
                <w:rFonts w:cs="B Nazanin"/>
                <w:sz w:val="20"/>
                <w:szCs w:val="20"/>
                <w:rtl/>
              </w:rPr>
              <w:t>شرکت  صنا</w:t>
            </w:r>
            <w:r w:rsidRPr="00C1115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1156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11156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11156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C11156">
              <w:rPr>
                <w:rFonts w:cs="B Nazanin"/>
                <w:sz w:val="20"/>
                <w:szCs w:val="20"/>
                <w:rtl/>
              </w:rPr>
              <w:t xml:space="preserve"> و بسته بند</w:t>
            </w:r>
            <w:r w:rsidRPr="00C1115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1156">
              <w:rPr>
                <w:rFonts w:cs="B Nazanin"/>
                <w:sz w:val="20"/>
                <w:szCs w:val="20"/>
                <w:rtl/>
              </w:rPr>
              <w:t xml:space="preserve"> ک</w:t>
            </w:r>
            <w:r w:rsidRPr="00C1115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11156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C11156">
              <w:rPr>
                <w:rFonts w:cs="B Nazanin"/>
                <w:sz w:val="20"/>
                <w:szCs w:val="20"/>
                <w:rtl/>
              </w:rPr>
              <w:t xml:space="preserve"> آسا صدرا   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مجوز صلاحیت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924BB" w:rsidTr="00D924BB">
        <w:trPr>
          <w:trHeight w:val="982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23FE0">
              <w:rPr>
                <w:rFonts w:cs="B Nazanin"/>
                <w:sz w:val="20"/>
                <w:szCs w:val="20"/>
                <w:rtl/>
              </w:rPr>
              <w:t>خانم عاطفه بهارلو</w:t>
            </w:r>
            <w:r w:rsidRPr="00323FE0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425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44FCE">
              <w:rPr>
                <w:rFonts w:cs="B Nazanin"/>
                <w:sz w:val="20"/>
                <w:szCs w:val="20"/>
                <w:rtl/>
              </w:rPr>
              <w:t>مهندس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ش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گرا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ش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صنا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پتروش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کارشناس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/ مهندس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ش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م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گرا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ش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پد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44FCE">
              <w:rPr>
                <w:rFonts w:cs="B Nazanin" w:hint="eastAsia"/>
                <w:sz w:val="20"/>
                <w:szCs w:val="20"/>
                <w:rtl/>
              </w:rPr>
              <w:t>ده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انتقال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44FCE">
              <w:rPr>
                <w:rFonts w:cs="B Nazanin"/>
                <w:sz w:val="20"/>
                <w:szCs w:val="20"/>
                <w:rtl/>
              </w:rPr>
              <w:t xml:space="preserve"> کارشناس</w:t>
            </w:r>
            <w:r w:rsidRPr="00A44FCE">
              <w:rPr>
                <w:rFonts w:cs="B Nazanin" w:hint="cs"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F23FE">
              <w:rPr>
                <w:rFonts w:cs="B Nazanin"/>
                <w:sz w:val="20"/>
                <w:szCs w:val="20"/>
                <w:rtl/>
              </w:rPr>
              <w:t>آقا</w:t>
            </w:r>
            <w:r w:rsidRPr="00BF23F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F23FE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BF23FE">
              <w:rPr>
                <w:rFonts w:cs="B Nazanin"/>
                <w:sz w:val="20"/>
                <w:szCs w:val="20"/>
                <w:rtl/>
              </w:rPr>
              <w:t>مج</w:t>
            </w:r>
            <w:r w:rsidRPr="00BF23F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F23FE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BF23FE">
              <w:rPr>
                <w:rFonts w:cs="B Nazanin"/>
                <w:sz w:val="20"/>
                <w:szCs w:val="20"/>
                <w:rtl/>
              </w:rPr>
              <w:t xml:space="preserve"> غ</w:t>
            </w:r>
            <w:r w:rsidRPr="00BF23F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F23FE">
              <w:rPr>
                <w:rFonts w:cs="B Nazanin" w:hint="eastAsia"/>
                <w:sz w:val="20"/>
                <w:szCs w:val="20"/>
                <w:rtl/>
              </w:rPr>
              <w:t>ور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6876">
              <w:rPr>
                <w:rFonts w:cs="B Nazanin"/>
                <w:sz w:val="20"/>
                <w:szCs w:val="20"/>
                <w:rtl/>
              </w:rPr>
              <w:t>مجوز صلاح</w:t>
            </w:r>
            <w:r w:rsidRPr="0041687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16876">
              <w:rPr>
                <w:rFonts w:cs="B Nazanin" w:hint="eastAsia"/>
                <w:sz w:val="20"/>
                <w:szCs w:val="20"/>
                <w:rtl/>
              </w:rPr>
              <w:t>ت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924BB" w:rsidTr="00D924BB">
        <w:trPr>
          <w:trHeight w:val="811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3B1A">
              <w:rPr>
                <w:rFonts w:cs="B Nazanin"/>
                <w:sz w:val="20"/>
                <w:szCs w:val="20"/>
                <w:rtl/>
              </w:rPr>
              <w:t>آقا</w:t>
            </w:r>
            <w:r w:rsidRPr="00743B1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3B1A">
              <w:rPr>
                <w:rFonts w:cs="B Nazanin"/>
                <w:sz w:val="20"/>
                <w:szCs w:val="20"/>
                <w:rtl/>
              </w:rPr>
              <w:t xml:space="preserve"> عل</w:t>
            </w:r>
            <w:r w:rsidRPr="00743B1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3B1A">
              <w:rPr>
                <w:rFonts w:cs="B Nazanin"/>
                <w:sz w:val="20"/>
                <w:szCs w:val="20"/>
                <w:rtl/>
              </w:rPr>
              <w:t xml:space="preserve"> اکبر محراب</w:t>
            </w:r>
            <w:r w:rsidRPr="00743B1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3B1A">
              <w:rPr>
                <w:rFonts w:cs="B Nazanin"/>
                <w:sz w:val="20"/>
                <w:szCs w:val="20"/>
                <w:rtl/>
              </w:rPr>
              <w:t xml:space="preserve"> سم</w:t>
            </w:r>
            <w:r w:rsidRPr="00743B1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43B1A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743B1A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425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D5D50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ED5D5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D5D50">
              <w:rPr>
                <w:rFonts w:cs="B Nazanin"/>
                <w:sz w:val="20"/>
                <w:szCs w:val="20"/>
                <w:rtl/>
              </w:rPr>
              <w:t xml:space="preserve"> علوم صنا</w:t>
            </w:r>
            <w:r w:rsidRPr="00ED5D5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D5D50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ED5D50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ED5D50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D5D50">
              <w:rPr>
                <w:rFonts w:cs="B Nazanin"/>
                <w:sz w:val="20"/>
                <w:szCs w:val="20"/>
                <w:rtl/>
              </w:rPr>
              <w:t xml:space="preserve">شرکت  اروم سان کک                                                                               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541A">
              <w:rPr>
                <w:rFonts w:cs="B Nazanin"/>
                <w:sz w:val="20"/>
                <w:szCs w:val="20"/>
                <w:rtl/>
              </w:rPr>
              <w:t>تمد</w:t>
            </w:r>
            <w:r w:rsidRPr="0076541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6541A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539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 w:rsidRPr="00F17AF4">
              <w:rPr>
                <w:rFonts w:cs="B Nazanin"/>
                <w:sz w:val="20"/>
                <w:szCs w:val="20"/>
                <w:rtl/>
              </w:rPr>
              <w:t>خانم زهرا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AF4">
              <w:rPr>
                <w:rFonts w:cs="B Nazanin"/>
                <w:sz w:val="20"/>
                <w:szCs w:val="20"/>
                <w:rtl/>
              </w:rPr>
              <w:t>قادر</w:t>
            </w:r>
            <w:r w:rsidRPr="00F17AF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17AF4">
              <w:rPr>
                <w:rFonts w:cs="B Nazanin"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4253" w:type="dxa"/>
            <w:vAlign w:val="center"/>
          </w:tcPr>
          <w:p w:rsidR="00D924BB" w:rsidRPr="00075515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 w:rsidRPr="00F17AF4">
              <w:rPr>
                <w:rFonts w:cs="B Nazanin"/>
                <w:sz w:val="20"/>
                <w:szCs w:val="20"/>
                <w:rtl/>
              </w:rPr>
              <w:t>شرکت  تعاون</w:t>
            </w:r>
            <w:r w:rsidRPr="00F17AF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17AF4">
              <w:rPr>
                <w:rFonts w:cs="B Nazanin"/>
                <w:sz w:val="20"/>
                <w:szCs w:val="20"/>
                <w:rtl/>
              </w:rPr>
              <w:t xml:space="preserve"> زر</w:t>
            </w:r>
            <w:r w:rsidRPr="00F17AF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17AF4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F17AF4">
              <w:rPr>
                <w:rFonts w:cs="B Nazanin"/>
                <w:sz w:val="20"/>
                <w:szCs w:val="20"/>
                <w:rtl/>
              </w:rPr>
              <w:t xml:space="preserve"> حلب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 w:rsidRPr="00653638">
              <w:rPr>
                <w:rFonts w:cs="B Nazanin"/>
                <w:sz w:val="20"/>
                <w:szCs w:val="20"/>
                <w:rtl/>
              </w:rPr>
              <w:t>تمد</w:t>
            </w:r>
            <w:r w:rsidRPr="0065363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53638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776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مینا قیصری</w:t>
            </w:r>
          </w:p>
        </w:tc>
        <w:tc>
          <w:tcPr>
            <w:tcW w:w="425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امین آرا شکوهمند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703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126" w:type="dxa"/>
            <w:vAlign w:val="center"/>
          </w:tcPr>
          <w:p w:rsidR="00D924BB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الهام بابا ربیع </w:t>
            </w:r>
          </w:p>
        </w:tc>
        <w:tc>
          <w:tcPr>
            <w:tcW w:w="4253" w:type="dxa"/>
            <w:vAlign w:val="center"/>
          </w:tcPr>
          <w:p w:rsidR="00D924BB" w:rsidRPr="00B94B8E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عبدالرسول اسماعیلیان دهاقانی</w:t>
            </w:r>
          </w:p>
        </w:tc>
        <w:tc>
          <w:tcPr>
            <w:tcW w:w="1559" w:type="dxa"/>
            <w:vAlign w:val="center"/>
          </w:tcPr>
          <w:p w:rsidR="00D924BB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784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126" w:type="dxa"/>
            <w:vAlign w:val="center"/>
          </w:tcPr>
          <w:p w:rsidR="00D924BB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نسیم کاروی</w:t>
            </w:r>
          </w:p>
        </w:tc>
        <w:tc>
          <w:tcPr>
            <w:tcW w:w="4253" w:type="dxa"/>
            <w:vAlign w:val="center"/>
          </w:tcPr>
          <w:p w:rsidR="00D924BB" w:rsidRPr="00B94B8E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خانم عاطفه معین الدینی</w:t>
            </w:r>
          </w:p>
        </w:tc>
        <w:tc>
          <w:tcPr>
            <w:tcW w:w="1559" w:type="dxa"/>
            <w:vAlign w:val="center"/>
          </w:tcPr>
          <w:p w:rsidR="00D924BB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694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رسول قاهری</w:t>
            </w:r>
          </w:p>
        </w:tc>
        <w:tc>
          <w:tcPr>
            <w:tcW w:w="4253" w:type="dxa"/>
            <w:vAlign w:val="center"/>
          </w:tcPr>
          <w:p w:rsidR="00D924BB" w:rsidRPr="00075515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محمد علی کارشناس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634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رسول قاهری</w:t>
            </w:r>
          </w:p>
        </w:tc>
        <w:tc>
          <w:tcPr>
            <w:tcW w:w="425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سید کاظم موسویان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858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126" w:type="dxa"/>
            <w:vAlign w:val="center"/>
          </w:tcPr>
          <w:p w:rsidR="00D924BB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قره قانی</w:t>
            </w:r>
          </w:p>
        </w:tc>
        <w:tc>
          <w:tcPr>
            <w:tcW w:w="4253" w:type="dxa"/>
            <w:vAlign w:val="center"/>
          </w:tcPr>
          <w:p w:rsidR="00D924BB" w:rsidRPr="00B94B8E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شیر پاستوریزه پگاه اصفهان</w:t>
            </w:r>
          </w:p>
        </w:tc>
        <w:tc>
          <w:tcPr>
            <w:tcW w:w="1559" w:type="dxa"/>
            <w:vAlign w:val="center"/>
          </w:tcPr>
          <w:p w:rsidR="00D924BB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858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126" w:type="dxa"/>
            <w:vAlign w:val="center"/>
          </w:tcPr>
          <w:p w:rsidR="00D924BB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صادق دگمه ء</w:t>
            </w:r>
          </w:p>
        </w:tc>
        <w:tc>
          <w:tcPr>
            <w:tcW w:w="4253" w:type="dxa"/>
            <w:vAlign w:val="center"/>
          </w:tcPr>
          <w:p w:rsidR="00D924BB" w:rsidRPr="00B94B8E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مهدی پاکدل  پور</w:t>
            </w:r>
          </w:p>
        </w:tc>
        <w:tc>
          <w:tcPr>
            <w:tcW w:w="1559" w:type="dxa"/>
            <w:vAlign w:val="center"/>
          </w:tcPr>
          <w:p w:rsidR="00D924BB" w:rsidRDefault="00D924BB" w:rsidP="00D924BB">
            <w:pPr>
              <w:ind w:right="-142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602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مهسا یوسفی</w:t>
            </w:r>
          </w:p>
        </w:tc>
        <w:tc>
          <w:tcPr>
            <w:tcW w:w="4253" w:type="dxa"/>
            <w:vAlign w:val="center"/>
          </w:tcPr>
          <w:p w:rsidR="00D924BB" w:rsidRPr="00075515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شیمی پلیمر 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قلمروسپاهان آرمان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24BB" w:rsidTr="00D924BB">
        <w:trPr>
          <w:trHeight w:val="697"/>
          <w:jc w:val="center"/>
        </w:trPr>
        <w:tc>
          <w:tcPr>
            <w:tcW w:w="623" w:type="dxa"/>
            <w:vAlign w:val="center"/>
          </w:tcPr>
          <w:p w:rsidR="00D924BB" w:rsidRDefault="00D924BB" w:rsidP="00D924BB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126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نیره کنعانی</w:t>
            </w:r>
          </w:p>
        </w:tc>
        <w:tc>
          <w:tcPr>
            <w:tcW w:w="425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D924BB" w:rsidRPr="00F67C2D" w:rsidRDefault="00D924BB" w:rsidP="00D924B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ثمین زیت</w:t>
            </w:r>
          </w:p>
        </w:tc>
        <w:tc>
          <w:tcPr>
            <w:tcW w:w="1559" w:type="dxa"/>
            <w:vAlign w:val="center"/>
          </w:tcPr>
          <w:p w:rsidR="00D924BB" w:rsidRPr="00F67C2D" w:rsidRDefault="00D924BB" w:rsidP="00D924B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D924B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D924BB" w:rsidRDefault="00D924BB" w:rsidP="00D924BB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>
        <w:rPr>
          <w:rFonts w:cs="B Titr" w:hint="cs"/>
          <w:b/>
          <w:bCs/>
          <w:sz w:val="26"/>
          <w:szCs w:val="26"/>
          <w:rtl/>
          <w:lang w:bidi="fa-IR"/>
        </w:rPr>
        <w:t>01/09/1403  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126"/>
        <w:gridCol w:w="4253"/>
        <w:gridCol w:w="2693"/>
        <w:gridCol w:w="1559"/>
        <w:gridCol w:w="2694"/>
      </w:tblGrid>
      <w:tr w:rsidR="00D924BB" w:rsidTr="005B6204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D924BB" w:rsidRPr="00260D25" w:rsidRDefault="00D924BB" w:rsidP="005B6204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D924BB" w:rsidRPr="00260D25" w:rsidRDefault="00D924BB" w:rsidP="005B620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4253" w:type="dxa"/>
            <w:shd w:val="clear" w:color="auto" w:fill="C5E0B3" w:themeFill="accent6" w:themeFillTint="66"/>
            <w:vAlign w:val="center"/>
          </w:tcPr>
          <w:p w:rsidR="00D924BB" w:rsidRPr="00260D25" w:rsidRDefault="00D924BB" w:rsidP="005B620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D924BB" w:rsidRPr="00260D25" w:rsidRDefault="00D924BB" w:rsidP="005B620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D924BB" w:rsidRPr="00260D25" w:rsidRDefault="00D924BB" w:rsidP="005B620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:rsidR="00D924BB" w:rsidRPr="00260D25" w:rsidRDefault="00D924BB" w:rsidP="005B620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924BB" w:rsidTr="005B6204">
        <w:trPr>
          <w:trHeight w:val="858"/>
          <w:jc w:val="center"/>
        </w:trPr>
        <w:tc>
          <w:tcPr>
            <w:tcW w:w="623" w:type="dxa"/>
            <w:vAlign w:val="center"/>
          </w:tcPr>
          <w:p w:rsidR="00D924BB" w:rsidRDefault="00D924BB" w:rsidP="005B6204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126" w:type="dxa"/>
            <w:vAlign w:val="center"/>
          </w:tcPr>
          <w:p w:rsidR="00D924BB" w:rsidRDefault="00D924BB" w:rsidP="005B620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فروزان ناظمی اشنی</w:t>
            </w:r>
          </w:p>
        </w:tc>
        <w:tc>
          <w:tcPr>
            <w:tcW w:w="4253" w:type="dxa"/>
            <w:vAlign w:val="center"/>
          </w:tcPr>
          <w:p w:rsidR="00D924BB" w:rsidRPr="00B94B8E" w:rsidRDefault="00D924BB" w:rsidP="005B6204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94B8E">
              <w:rPr>
                <w:rFonts w:cs="B Nazanin"/>
                <w:sz w:val="22"/>
                <w:szCs w:val="22"/>
                <w:rtl/>
              </w:rPr>
              <w:t>مهندس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94B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94B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94B8E">
              <w:rPr>
                <w:rFonts w:cs="B Nazanin" w:hint="cs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sz w:val="22"/>
                <w:szCs w:val="22"/>
                <w:rtl/>
              </w:rPr>
              <w:t>-کارشناسی</w:t>
            </w:r>
          </w:p>
        </w:tc>
        <w:tc>
          <w:tcPr>
            <w:tcW w:w="2693" w:type="dxa"/>
            <w:vAlign w:val="center"/>
          </w:tcPr>
          <w:p w:rsidR="00D924BB" w:rsidRDefault="00D924BB" w:rsidP="005B620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عبدالله نیکفر</w:t>
            </w:r>
          </w:p>
        </w:tc>
        <w:tc>
          <w:tcPr>
            <w:tcW w:w="1559" w:type="dxa"/>
            <w:vAlign w:val="center"/>
          </w:tcPr>
          <w:p w:rsidR="00D924BB" w:rsidRDefault="00D924BB" w:rsidP="005B620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2694" w:type="dxa"/>
            <w:vAlign w:val="center"/>
          </w:tcPr>
          <w:p w:rsidR="00D924BB" w:rsidRPr="004921BF" w:rsidRDefault="00D924BB" w:rsidP="005B620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D924BB">
      <w:pgSz w:w="16838" w:h="11906" w:orient="landscape"/>
      <w:pgMar w:top="142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924BB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0114B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2024-11-23T06:07:00Z</dcterms:modified>
</cp:coreProperties>
</file>